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5A03" w14:textId="3B173618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Selon l'article 15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sur la protection du patrimoine naturel et paysager LPrPNP</w:t>
      </w:r>
    </w:p>
    <w:p w14:paraId="3171701B" w14:textId="77777777" w:rsidR="00F56A49" w:rsidRPr="00F56A49" w:rsidRDefault="00F56A49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7523ED9E" w14:textId="40A312B7" w:rsidR="00845152" w:rsidRPr="00F56A49" w:rsidRDefault="004C4C51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Propriétaire Prénom/Nom</w:t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……………………………………………………………………..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</w:p>
    <w:p w14:paraId="6ADB85A9" w14:textId="11E55AD5" w:rsidR="00687203" w:rsidRPr="00F56A49" w:rsidRDefault="00E200B0" w:rsidP="00687203">
      <w:pPr>
        <w:tabs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…………………………………………………………………</w:t>
      </w:r>
      <w:r w:rsidR="00F56A49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….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………..…………..…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</w:t>
      </w:r>
    </w:p>
    <w:p w14:paraId="7E5FC001" w14:textId="5FC9E5DA" w:rsidR="00845152" w:rsidRPr="00F56A49" w:rsidRDefault="00E200B0">
      <w:pPr>
        <w:tabs>
          <w:tab w:val="left" w:leader="dot" w:pos="5976"/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Parcelle(s) N°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……………………..</w:t>
      </w:r>
    </w:p>
    <w:p w14:paraId="3A55DF13" w14:textId="10C03D56" w:rsidR="00845152" w:rsidRPr="00F56A49" w:rsidRDefault="004C4C51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Tél.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Mail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</w:p>
    <w:p w14:paraId="0FAEFCB5" w14:textId="066C9B2B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>)</w:t>
      </w:r>
      <w:r w:rsidR="003E118D">
        <w:rPr>
          <w:rFonts w:ascii="Arial" w:eastAsiaTheme="majorEastAsia" w:hAnsi="Arial" w:cs="Arial"/>
          <w:b/>
          <w:bCs/>
          <w:color w:val="6B925F"/>
          <w:lang w:val="fr-CH"/>
        </w:rPr>
        <w:t xml:space="preserve"> CONCERNE(S)</w:t>
      </w:r>
      <w:bookmarkStart w:id="0" w:name="_GoBack"/>
      <w:bookmarkEnd w:id="0"/>
    </w:p>
    <w:p w14:paraId="0FF61A0D" w14:textId="5E1BA436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936"/>
        <w:gridCol w:w="1507"/>
        <w:gridCol w:w="1469"/>
        <w:gridCol w:w="936"/>
        <w:gridCol w:w="835"/>
        <w:gridCol w:w="2640"/>
      </w:tblGrid>
      <w:tr w:rsidR="00845152" w:rsidRPr="00F56A49" w14:paraId="3A7199F8" w14:textId="77777777">
        <w:trPr>
          <w:trHeight w:hRule="exact" w:val="581"/>
        </w:trPr>
        <w:tc>
          <w:tcPr>
            <w:tcW w:w="91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21161" w14:textId="77777777" w:rsidR="00845152" w:rsidRPr="00F56A49" w:rsidRDefault="004C4C51">
            <w:pPr>
              <w:spacing w:before="186" w:after="155" w:line="230" w:lineRule="exact"/>
              <w:ind w:left="120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Désignation exacte du patrimoine arboré faisant l'objet de la demande</w:t>
            </w:r>
          </w:p>
        </w:tc>
      </w:tr>
      <w:tr w:rsidR="00845152" w:rsidRPr="00F56A49" w14:paraId="5EF16B3D" w14:textId="77777777" w:rsidTr="000B3FC8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C8FF1" w14:textId="77777777" w:rsidR="00845152" w:rsidRPr="00F56A49" w:rsidRDefault="004C4C51" w:rsidP="000B3FC8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EA04" w14:textId="77777777" w:rsidR="00845152" w:rsidRPr="00F56A49" w:rsidRDefault="004C4C51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7777777" w:rsidR="00845152" w:rsidRPr="00F56A49" w:rsidRDefault="004C4C51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845152" w:rsidRPr="00F56A49" w:rsidRDefault="004C4C51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845152" w:rsidRPr="00F56A49" w:rsidRDefault="004C4C51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845152" w:rsidRPr="00F56A49" w14:paraId="71CDE85C" w14:textId="77777777">
        <w:trPr>
          <w:trHeight w:hRule="exact" w:val="24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E2F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57B1BDA1" w14:textId="77777777">
        <w:trPr>
          <w:trHeight w:hRule="exact" w:val="23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108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7654B544" w14:textId="77777777">
        <w:trPr>
          <w:trHeight w:hRule="exact" w:val="24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ACEB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8EA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BFD5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263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218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4DCB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4F5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0E6F314A" w14:textId="77777777">
        <w:trPr>
          <w:trHeight w:hRule="exact" w:val="23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F61A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1BC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CDC8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A6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91F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C2EA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7374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61C597BF" w14:textId="260ACFF2" w:rsidR="00E81EC2" w:rsidRPr="00F56A49" w:rsidRDefault="00E81EC2" w:rsidP="00E81EC2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3DECD0BA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La requête doit être adressée par écrit à la commune qui transmet le dossier à la DGE-BIODIV pour instruction avec publication FAO</w:t>
      </w:r>
    </w:p>
    <w:p w14:paraId="5ACF5ABC" w14:textId="77777777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760D69B3" w14:textId="37142A94" w:rsidR="00845152" w:rsidRPr="00F56A49" w:rsidRDefault="004C4C51">
      <w:pPr>
        <w:numPr>
          <w:ilvl w:val="0"/>
          <w:numId w:val="1"/>
        </w:numPr>
        <w:tabs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r w:rsidRPr="00F56A49">
        <w:rPr>
          <w:rFonts w:ascii="Segoe UI Symbol" w:eastAsia="Arial" w:hAnsi="Segoe UI Symbol" w:cs="Segoe UI Symbol"/>
          <w:color w:val="000000"/>
          <w:spacing w:val="6"/>
          <w:sz w:val="20"/>
          <w:szCs w:val="20"/>
          <w:lang w:val="fr-FR"/>
        </w:rPr>
        <w:t>❑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77777777" w:rsidR="00845152" w:rsidRPr="00F56A49" w:rsidRDefault="004C4C51">
      <w:pPr>
        <w:numPr>
          <w:ilvl w:val="0"/>
          <w:numId w:val="1"/>
        </w:numPr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Risques sécuritaires ou phytosanitaires avérés</w:t>
      </w:r>
    </w:p>
    <w:p w14:paraId="2E44AEF5" w14:textId="77777777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Entrave avérée à l'exploitation agricole</w:t>
      </w:r>
    </w:p>
    <w:p w14:paraId="404D431E" w14:textId="62C1730A" w:rsidR="008C5C8B" w:rsidRPr="00F56A49" w:rsidRDefault="008C5C8B" w:rsidP="008C5C8B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Ombrage excessif</w:t>
      </w:r>
      <w:r w:rsidR="000A52B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</w:t>
      </w:r>
      <w:r w:rsidR="000A52BD" w:rsidRPr="00F56A49">
        <w:rPr>
          <w:rFonts w:ascii="Arial" w:hAnsi="Arial" w:cs="Arial"/>
          <w:sz w:val="20"/>
          <w:szCs w:val="20"/>
        </w:rPr>
        <w:t>art. 61 code rural et foncier)</w:t>
      </w:r>
    </w:p>
    <w:p w14:paraId="1BF8AD98" w14:textId="08A7C6AC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</w:t>
      </w:r>
      <w:r w:rsidR="001A4D2F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(avec dispense d’enquête</w:t>
      </w:r>
      <w:r w:rsidR="00EC63D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publique)</w:t>
      </w:r>
    </w:p>
    <w:p w14:paraId="41BC0E68" w14:textId="777DEC84" w:rsidR="0070462E" w:rsidRPr="00F56A49" w:rsidRDefault="0070462E" w:rsidP="0070462E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 (avec publication dans la FAO)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, n° CAMAC :…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………..</w:t>
      </w:r>
    </w:p>
    <w:p w14:paraId="325461F8" w14:textId="5024FC33" w:rsidR="0070462E" w:rsidRPr="00F56A49" w:rsidRDefault="008C5C8B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>L</w:t>
      </w:r>
      <w:r w:rsidR="0070462E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a demande de dérogation </w:t>
      </w:r>
      <w:r w:rsidR="0070462E"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doit être soumise uniquement avec la demande de permis de construire</w:t>
      </w:r>
    </w:p>
    <w:p w14:paraId="52D9C3F5" w14:textId="77777777" w:rsidR="001A4D2F" w:rsidRPr="00F56A49" w:rsidRDefault="001A4D2F" w:rsidP="001A4D2F">
      <w:pPr>
        <w:spacing w:before="15" w:line="230" w:lineRule="exact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fr-FR"/>
        </w:rPr>
      </w:pPr>
    </w:p>
    <w:p w14:paraId="00E43637" w14:textId="25E9865A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 : ………………………………………………………………………………………………………………………..</w:t>
      </w:r>
    </w:p>
    <w:p w14:paraId="38511090" w14:textId="4F060864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……………………………………………………………………...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9173E" w14:textId="73C08F4B" w:rsidR="00F56A49" w:rsidRPr="00F56A49" w:rsidRDefault="00F56A49">
      <w:pPr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br w:type="page"/>
      </w:r>
    </w:p>
    <w:p w14:paraId="3D461D91" w14:textId="77777777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717536E4" w14:textId="37B814F0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p w14:paraId="4E0A147B" w14:textId="77777777" w:rsidR="00F56A49" w:rsidRPr="00F56A49" w:rsidRDefault="00F56A49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F56A49" w14:paraId="7BFF3A81" w14:textId="77777777" w:rsidTr="00E200B0">
        <w:trPr>
          <w:trHeight w:hRule="exact" w:val="580"/>
        </w:trPr>
        <w:tc>
          <w:tcPr>
            <w:tcW w:w="8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E5FE" w14:textId="419B5858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exacte des plantations compensatoires</w:t>
            </w:r>
          </w:p>
        </w:tc>
      </w:tr>
      <w:tr w:rsidR="00687203" w:rsidRPr="00F56A49" w14:paraId="0FEE22C2" w14:textId="77777777" w:rsidTr="00E200B0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687203" w:rsidRPr="00F56A49" w:rsidRDefault="00687203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687203" w:rsidRPr="00F56A49" w:rsidRDefault="00687203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E200B0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E200B0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04F42A47" w14:textId="77777777" w:rsidTr="00E200B0">
        <w:trPr>
          <w:trHeight w:hRule="exact" w:val="263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72A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AD03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FEB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90C6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7B5E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7BBE9BEA" w14:textId="77777777" w:rsidTr="00E200B0">
        <w:trPr>
          <w:trHeight w:hRule="exact" w:val="246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8BB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752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F6D7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6D3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D3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220683CF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DEC8653" w14:textId="77777777" w:rsidR="000A52BD" w:rsidRPr="00F56A49" w:rsidRDefault="000A52BD" w:rsidP="00687203">
      <w:pPr>
        <w:spacing w:before="186" w:after="155" w:line="230" w:lineRule="exact"/>
        <w:ind w:left="120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C7C95B3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34890EFE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6A5E36CE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235579D" w14:textId="24A3FC28" w:rsidR="009C3B2D" w:rsidRPr="00F56A49" w:rsidRDefault="009C3B2D" w:rsidP="000A52BD">
      <w:pPr>
        <w:spacing w:before="19" w:after="1" w:line="230" w:lineRule="exact"/>
        <w:jc w:val="righ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A280868" w14:textId="77777777" w:rsidR="009C3B2D" w:rsidRPr="00F56A49" w:rsidRDefault="009C3B2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413907A" w14:textId="29093DEA" w:rsidR="00845152" w:rsidRPr="00F56A49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   ……………………………………………….  Signature du propriétaire</w:t>
      </w:r>
      <w:r w:rsidR="001A4D2F" w:rsidRPr="00F56A49">
        <w:rPr>
          <w:rFonts w:ascii="Arial" w:eastAsia="Arial" w:hAnsi="Arial" w:cs="Arial"/>
          <w:color w:val="000000"/>
          <w:sz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>……………………..</w:t>
      </w:r>
    </w:p>
    <w:p w14:paraId="1D9A5FCE" w14:textId="34E78102" w:rsidR="00845152" w:rsidRPr="00F56A49" w:rsidRDefault="004C4C51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3F6BA506" w14:textId="0FCEB94F" w:rsidR="001431DD" w:rsidRPr="00F56A49" w:rsidRDefault="00FC1B96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DGE</w:t>
      </w:r>
      <w:r w:rsidR="001A4D2F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-</w:t>
      </w: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BIODIV - </w:t>
      </w:r>
      <w:r w:rsidR="001431DD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Version </w:t>
      </w:r>
      <w:r w:rsidR="00E200B0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01.07</w:t>
      </w:r>
      <w:r w:rsidR="001A4D2F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.2024</w:t>
      </w:r>
    </w:p>
    <w:sectPr w:rsidR="001431DD" w:rsidRPr="00F56A49" w:rsidSect="00FB4D4C">
      <w:headerReference w:type="default" r:id="rId7"/>
      <w:footerReference w:type="default" r:id="rId8"/>
      <w:pgSz w:w="11904" w:h="16834"/>
      <w:pgMar w:top="1480" w:right="1338" w:bottom="14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531D" w14:textId="77777777" w:rsidR="00FD220D" w:rsidRDefault="00FD220D" w:rsidP="00EC63DB">
      <w:r>
        <w:separator/>
      </w:r>
    </w:p>
  </w:endnote>
  <w:endnote w:type="continuationSeparator" w:id="0">
    <w:p w14:paraId="32882A32" w14:textId="77777777" w:rsidR="00FD220D" w:rsidRDefault="00FD220D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8CD6" w14:textId="77777777" w:rsidR="00FD220D" w:rsidRDefault="00FD220D" w:rsidP="00EC63DB">
      <w:r>
        <w:separator/>
      </w:r>
    </w:p>
  </w:footnote>
  <w:footnote w:type="continuationSeparator" w:id="0">
    <w:p w14:paraId="60BFD21C" w14:textId="77777777" w:rsidR="00FD220D" w:rsidRDefault="00FD220D" w:rsidP="00E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ECBA" w14:textId="77777777" w:rsidR="008C5C8B" w:rsidRPr="00701401" w:rsidRDefault="008C5C8B" w:rsidP="008C5C8B">
    <w:pPr>
      <w:spacing w:line="280" w:lineRule="exact"/>
      <w:ind w:left="648" w:right="360" w:hanging="360"/>
      <w:jc w:val="center"/>
      <w:textAlignment w:val="baseline"/>
      <w:rPr>
        <w:rFonts w:ascii="Arial" w:eastAsia="Arial" w:hAnsi="Arial"/>
        <w:b/>
        <w:color w:val="6B925F"/>
        <w:spacing w:val="6"/>
        <w:sz w:val="23"/>
        <w:lang w:val="fr-FR"/>
      </w:rPr>
    </w:pP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t>FORMULAIRE TYPE DE DEMANDE DE DEROGATION</w:t>
    </w: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br/>
      <w:t xml:space="preserve"> A LA CONSERVATION DU PATRIMOINE ARBORE</w:t>
    </w:r>
  </w:p>
  <w:p w14:paraId="0EDC2138" w14:textId="77777777" w:rsidR="008C5C8B" w:rsidRDefault="008C5C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A52BD"/>
    <w:rsid w:val="000B3FC8"/>
    <w:rsid w:val="001431DD"/>
    <w:rsid w:val="0015417C"/>
    <w:rsid w:val="001A4D2F"/>
    <w:rsid w:val="002459EA"/>
    <w:rsid w:val="00250223"/>
    <w:rsid w:val="002C2D71"/>
    <w:rsid w:val="003339A1"/>
    <w:rsid w:val="003339BB"/>
    <w:rsid w:val="003E118D"/>
    <w:rsid w:val="004C4C51"/>
    <w:rsid w:val="005E27D2"/>
    <w:rsid w:val="005E748C"/>
    <w:rsid w:val="005F26BB"/>
    <w:rsid w:val="00687203"/>
    <w:rsid w:val="00701401"/>
    <w:rsid w:val="0070462E"/>
    <w:rsid w:val="00845152"/>
    <w:rsid w:val="008C5C8B"/>
    <w:rsid w:val="009415C9"/>
    <w:rsid w:val="009559D1"/>
    <w:rsid w:val="009A33BF"/>
    <w:rsid w:val="009C3B2D"/>
    <w:rsid w:val="00AA3F7E"/>
    <w:rsid w:val="00BD3322"/>
    <w:rsid w:val="00C00332"/>
    <w:rsid w:val="00E200B0"/>
    <w:rsid w:val="00E81EC2"/>
    <w:rsid w:val="00EC63DB"/>
    <w:rsid w:val="00F56A49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6D3D83D4D6E48942938F035DCE684" ma:contentTypeVersion="8" ma:contentTypeDescription="Crée un document." ma:contentTypeScope="" ma:versionID="5e0881c5dbc7f573c1be20ec4f09adee">
  <xsd:schema xmlns:xsd="http://www.w3.org/2001/XMLSchema" xmlns:xs="http://www.w3.org/2001/XMLSchema" xmlns:p="http://schemas.microsoft.com/office/2006/metadata/properties" xmlns:ns2="6ee1fd59-5828-450c-9209-685ad56fbd36" targetNamespace="http://schemas.microsoft.com/office/2006/metadata/properties" ma:root="true" ma:fieldsID="6d6c8e56b98c5af0408c7d9a4c7a39b3" ns2:_="">
    <xsd:import namespace="6ee1fd59-5828-450c-9209-685ad56f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1fd59-5828-450c-9209-685ad56fb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9CFF4-2193-4478-A75C-B21188094032}"/>
</file>

<file path=customXml/itemProps2.xml><?xml version="1.0" encoding="utf-8"?>
<ds:datastoreItem xmlns:ds="http://schemas.openxmlformats.org/officeDocument/2006/customXml" ds:itemID="{0A1D16E5-BC6F-4F7B-A95A-D7FA957664C0}"/>
</file>

<file path=customXml/itemProps3.xml><?xml version="1.0" encoding="utf-8"?>
<ds:datastoreItem xmlns:ds="http://schemas.openxmlformats.org/officeDocument/2006/customXml" ds:itemID="{519BF8CD-4F83-4483-A6BD-5D35D2AFA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Secretaire Municipale</cp:lastModifiedBy>
  <cp:revision>3</cp:revision>
  <cp:lastPrinted>2023-09-08T07:37:00Z</cp:lastPrinted>
  <dcterms:created xsi:type="dcterms:W3CDTF">2024-08-13T09:15:00Z</dcterms:created>
  <dcterms:modified xsi:type="dcterms:W3CDTF">2024-08-13T09:17:00Z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0x01010040A6D3D83D4D6E48942938F035DCE684</vt:lpwstr>
  </property>
  <property fmtid="{D5CDD505-2E9C-101B-9397-08002B2CF9AE}" pid="3" name="Order">
    <vt:r8>4587600</vt:r8>
  </property>
</Properties>
</file>